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8F" w:rsidRDefault="00BF0A8F">
      <w:pP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INFORMACIJA O STANJU PRIJAV</w:t>
      </w:r>
    </w:p>
    <w:p w:rsidR="00F06B62" w:rsidRDefault="00BF0A8F" w:rsidP="00F06B62">
      <w:pPr>
        <w:jc w:val="both"/>
        <w:rPr>
          <w:rFonts w:ascii="Arial" w:hAnsi="Arial" w:cs="Arial"/>
        </w:rPr>
      </w:pP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Prvi podatki o stanju prijav</w:t>
      </w:r>
      <w:r>
        <w:rPr>
          <w:rFonts w:ascii="Arial" w:hAnsi="Arial" w:cs="Arial"/>
          <w:color w:val="111111"/>
          <w:shd w:val="clear" w:color="auto" w:fill="FFFFFF"/>
        </w:rPr>
        <w:t> za vpis v srednjo šolo bodo </w:t>
      </w: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znani 8. aprila 2022</w:t>
      </w:r>
      <w:r w:rsidR="00F06B62">
        <w:rPr>
          <w:rFonts w:ascii="Arial" w:hAnsi="Arial" w:cs="Arial"/>
          <w:color w:val="111111"/>
          <w:shd w:val="clear" w:color="auto" w:fill="FFFFFF"/>
        </w:rPr>
        <w:t xml:space="preserve"> na </w:t>
      </w:r>
      <w:hyperlink r:id="rId4" w:tgtFrame="_blank" w:history="1">
        <w:r w:rsidR="00F06B62" w:rsidRPr="00470D55">
          <w:rPr>
            <w:rStyle w:val="Hiperpovezava"/>
            <w:rFonts w:ascii="Arial" w:hAnsi="Arial" w:cs="Arial"/>
            <w:color w:val="E84747"/>
            <w:u w:val="none"/>
            <w:bdr w:val="none" w:sz="0" w:space="0" w:color="auto" w:frame="1"/>
            <w:shd w:val="clear" w:color="auto" w:fill="FFFFFF"/>
          </w:rPr>
          <w:t>spletni strani ministrstva</w:t>
        </w:r>
      </w:hyperlink>
      <w:r w:rsidR="00F06B62">
        <w:rPr>
          <w:rFonts w:ascii="Arial" w:hAnsi="Arial" w:cs="Arial"/>
        </w:rPr>
        <w:t>.</w:t>
      </w:r>
    </w:p>
    <w:p w:rsidR="00F06B62" w:rsidRDefault="00F06B62" w:rsidP="00F06B62">
      <w:pPr>
        <w:spacing w:line="276" w:lineRule="auto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Spremljajte </w:t>
      </w:r>
      <w:hyperlink r:id="rId5" w:tgtFrame="_blank" w:history="1">
        <w:r>
          <w:rPr>
            <w:rStyle w:val="Hiperpovezava"/>
            <w:rFonts w:ascii="Arial" w:hAnsi="Arial" w:cs="Arial"/>
            <w:color w:val="E84747"/>
            <w:u w:val="none"/>
            <w:bdr w:val="none" w:sz="0" w:space="0" w:color="auto" w:frame="1"/>
            <w:shd w:val="clear" w:color="auto" w:fill="FFFFFF"/>
          </w:rPr>
          <w:t>spletno stran ministrstva</w:t>
        </w:r>
      </w:hyperlink>
      <w:r>
        <w:rPr>
          <w:rFonts w:ascii="Arial" w:hAnsi="Arial" w:cs="Arial"/>
          <w:color w:val="111111"/>
          <w:shd w:val="clear" w:color="auto" w:fill="FFFFFF"/>
        </w:rPr>
        <w:t>, kjer bodo dnevno objavljali stanje prijav. Na spletnih straneh srednjih šol najdete število točk, ki jih imajo kandidati v sedmem in osmem razredu in preverite na katerem mestu se trenutno nahajate.</w:t>
      </w:r>
    </w:p>
    <w:p w:rsidR="00470D55" w:rsidRDefault="00BF0A8F" w:rsidP="00F06B62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Vsi, ki s</w:t>
      </w:r>
      <w:r w:rsidR="00041CC6">
        <w:rPr>
          <w:rFonts w:ascii="Arial" w:hAnsi="Arial" w:cs="Arial"/>
          <w:color w:val="111111"/>
          <w:shd w:val="clear" w:color="auto" w:fill="FFFFFF"/>
        </w:rPr>
        <w:t>i</w:t>
      </w:r>
      <w:r>
        <w:rPr>
          <w:rFonts w:ascii="Arial" w:hAnsi="Arial" w:cs="Arial"/>
          <w:color w:val="111111"/>
          <w:shd w:val="clear" w:color="auto" w:fill="FFFFFF"/>
        </w:rPr>
        <w:t xml:space="preserve"> boste premislili, </w:t>
      </w: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lahko prenesete prijavnico najkasneje do 25. aprila 2022,</w:t>
      </w:r>
      <w:r>
        <w:rPr>
          <w:rFonts w:ascii="Arial" w:hAnsi="Arial" w:cs="Arial"/>
          <w:color w:val="111111"/>
          <w:shd w:val="clear" w:color="auto" w:fill="FFFFFF"/>
        </w:rPr>
        <w:t> če menite, da si boste na ta način zanesljiveje zagotovili vpis v srednjo šolo. Pred prenosom pa se posvetujte s starši in svetovalnimi delavci na srednji šoli. </w:t>
      </w:r>
    </w:p>
    <w:p w:rsidR="00470D55" w:rsidRPr="00470D55" w:rsidRDefault="00470D55" w:rsidP="00D85C50">
      <w:pPr>
        <w:spacing w:line="276" w:lineRule="auto"/>
        <w:jc w:val="both"/>
        <w:rPr>
          <w:rFonts w:ascii="Arial" w:hAnsi="Arial" w:cs="Arial"/>
        </w:rPr>
      </w:pPr>
      <w:r w:rsidRPr="00041CC6">
        <w:rPr>
          <w:rFonts w:ascii="Arial" w:hAnsi="Arial" w:cs="Arial"/>
          <w:b/>
        </w:rPr>
        <w:t>Postopek prenosa prijav</w:t>
      </w:r>
      <w:r w:rsidRPr="00470D55">
        <w:rPr>
          <w:rFonts w:ascii="Arial" w:hAnsi="Arial" w:cs="Arial"/>
        </w:rPr>
        <w:t xml:space="preserve"> bo tudi letos potekal </w:t>
      </w:r>
      <w:r w:rsidRPr="00470D55">
        <w:rPr>
          <w:rFonts w:ascii="Arial" w:hAnsi="Arial" w:cs="Arial"/>
          <w:b/>
        </w:rPr>
        <w:t>elektronsko</w:t>
      </w:r>
      <w:r w:rsidRPr="00470D55">
        <w:rPr>
          <w:rFonts w:ascii="Arial" w:hAnsi="Arial" w:cs="Arial"/>
        </w:rPr>
        <w:t xml:space="preserve">, in sicer </w:t>
      </w:r>
      <w:r w:rsidR="00F06B62">
        <w:rPr>
          <w:rFonts w:ascii="Arial" w:hAnsi="Arial" w:cs="Arial"/>
        </w:rPr>
        <w:t xml:space="preserve">v </w:t>
      </w:r>
      <w:r w:rsidRPr="00470D55">
        <w:rPr>
          <w:rFonts w:ascii="Arial" w:hAnsi="Arial" w:cs="Arial"/>
        </w:rPr>
        <w:t>primeru, če se bo</w:t>
      </w:r>
      <w:r w:rsidR="00F06B62">
        <w:rPr>
          <w:rFonts w:ascii="Arial" w:hAnsi="Arial" w:cs="Arial"/>
        </w:rPr>
        <w:t xml:space="preserve">ste </w:t>
      </w:r>
      <w:bookmarkStart w:id="0" w:name="_GoBack"/>
      <w:bookmarkEnd w:id="0"/>
      <w:r w:rsidRPr="00470D55">
        <w:rPr>
          <w:rFonts w:ascii="Arial" w:hAnsi="Arial" w:cs="Arial"/>
        </w:rPr>
        <w:t>odločili za prenos prijave, to stori</w:t>
      </w:r>
      <w:r w:rsidR="00F06B62">
        <w:rPr>
          <w:rFonts w:ascii="Arial" w:hAnsi="Arial" w:cs="Arial"/>
        </w:rPr>
        <w:t>te</w:t>
      </w:r>
      <w:r w:rsidRPr="00470D55">
        <w:rPr>
          <w:rFonts w:ascii="Arial" w:hAnsi="Arial" w:cs="Arial"/>
        </w:rPr>
        <w:t xml:space="preserve"> tako, da na izbrano srednjo šolo, kjer s</w:t>
      </w:r>
      <w:r w:rsidR="00F06B62">
        <w:rPr>
          <w:rFonts w:ascii="Arial" w:hAnsi="Arial" w:cs="Arial"/>
        </w:rPr>
        <w:t>te</w:t>
      </w:r>
      <w:r w:rsidRPr="00470D55">
        <w:rPr>
          <w:rFonts w:ascii="Arial" w:hAnsi="Arial" w:cs="Arial"/>
        </w:rPr>
        <w:t xml:space="preserve"> oddali prvotno prijavnico, na elektronski naslov svetovalnega delavca oziroma na poseben elektronski naslov, ki ga je šola ustvarila v ta namen, posreduj</w:t>
      </w:r>
      <w:r w:rsidR="00F06B62">
        <w:rPr>
          <w:rFonts w:ascii="Arial" w:hAnsi="Arial" w:cs="Arial"/>
        </w:rPr>
        <w:t>ete</w:t>
      </w:r>
      <w:r w:rsidRPr="00470D55">
        <w:rPr>
          <w:rFonts w:ascii="Arial" w:hAnsi="Arial" w:cs="Arial"/>
        </w:rPr>
        <w:t xml:space="preserve"> skenirano / fotografirano </w:t>
      </w:r>
      <w:r w:rsidRPr="00470D55">
        <w:rPr>
          <w:rFonts w:ascii="Arial" w:hAnsi="Arial" w:cs="Arial"/>
          <w:b/>
        </w:rPr>
        <w:t>izjavo o prenosu prijavnice</w:t>
      </w:r>
      <w:r w:rsidRPr="00470D55">
        <w:rPr>
          <w:rFonts w:ascii="Arial" w:hAnsi="Arial" w:cs="Arial"/>
          <w:i/>
        </w:rPr>
        <w:t>,</w:t>
      </w:r>
      <w:r w:rsidRPr="00470D55">
        <w:rPr>
          <w:rFonts w:ascii="Arial" w:hAnsi="Arial" w:cs="Arial"/>
        </w:rPr>
        <w:t xml:space="preserve"> </w:t>
      </w:r>
      <w:r w:rsidRPr="00470D55">
        <w:rPr>
          <w:rFonts w:ascii="Arial" w:hAnsi="Arial" w:cs="Arial"/>
          <w:u w:val="single"/>
        </w:rPr>
        <w:t xml:space="preserve">podpisano s strani kandidata in starša </w:t>
      </w:r>
      <w:r w:rsidRPr="00470D55">
        <w:rPr>
          <w:rFonts w:ascii="Arial" w:hAnsi="Arial" w:cs="Arial"/>
        </w:rPr>
        <w:t>(</w:t>
      </w:r>
      <w:r w:rsidRPr="00470D55">
        <w:rPr>
          <w:rFonts w:ascii="Arial" w:hAnsi="Arial" w:cs="Arial"/>
          <w:i/>
        </w:rPr>
        <w:t xml:space="preserve">objavljena je na </w:t>
      </w:r>
      <w:hyperlink r:id="rId6" w:tgtFrame="_blank" w:history="1">
        <w:r w:rsidRPr="00470D55">
          <w:rPr>
            <w:rStyle w:val="Hiperpovezava"/>
            <w:rFonts w:ascii="Arial" w:hAnsi="Arial" w:cs="Arial"/>
            <w:color w:val="E84747"/>
            <w:u w:val="none"/>
            <w:bdr w:val="none" w:sz="0" w:space="0" w:color="auto" w:frame="1"/>
            <w:shd w:val="clear" w:color="auto" w:fill="FFFFFF"/>
          </w:rPr>
          <w:t>spletni strani ministrstva</w:t>
        </w:r>
      </w:hyperlink>
      <w:r w:rsidRPr="00470D55">
        <w:rPr>
          <w:rFonts w:ascii="Arial" w:hAnsi="Arial" w:cs="Arial"/>
        </w:rPr>
        <w:t>), v kateri pisno zapros</w:t>
      </w:r>
      <w:r w:rsidR="00F06B62">
        <w:rPr>
          <w:rFonts w:ascii="Arial" w:hAnsi="Arial" w:cs="Arial"/>
        </w:rPr>
        <w:t>ite</w:t>
      </w:r>
      <w:r w:rsidRPr="00470D55">
        <w:rPr>
          <w:rFonts w:ascii="Arial" w:hAnsi="Arial" w:cs="Arial"/>
        </w:rPr>
        <w:t xml:space="preserve">, da </w:t>
      </w:r>
      <w:r w:rsidR="00F06B62">
        <w:rPr>
          <w:rFonts w:ascii="Arial" w:hAnsi="Arial" w:cs="Arial"/>
        </w:rPr>
        <w:t xml:space="preserve">vas, </w:t>
      </w:r>
      <w:r w:rsidRPr="00470D55">
        <w:rPr>
          <w:rFonts w:ascii="Arial" w:hAnsi="Arial" w:cs="Arial"/>
        </w:rPr>
        <w:t xml:space="preserve">v </w:t>
      </w:r>
      <w:r w:rsidR="00F06B62">
        <w:rPr>
          <w:rFonts w:ascii="Arial" w:hAnsi="Arial" w:cs="Arial"/>
        </w:rPr>
        <w:t>vašem</w:t>
      </w:r>
      <w:r w:rsidRPr="00470D55">
        <w:rPr>
          <w:rFonts w:ascii="Arial" w:hAnsi="Arial" w:cs="Arial"/>
        </w:rPr>
        <w:t xml:space="preserve"> imenu</w:t>
      </w:r>
      <w:r w:rsidR="00F06B62">
        <w:rPr>
          <w:rFonts w:ascii="Arial" w:hAnsi="Arial" w:cs="Arial"/>
        </w:rPr>
        <w:t>,</w:t>
      </w:r>
      <w:r w:rsidRPr="00470D55">
        <w:rPr>
          <w:rFonts w:ascii="Arial" w:hAnsi="Arial" w:cs="Arial"/>
        </w:rPr>
        <w:t xml:space="preserve"> svetovalni delavec odjavi na programu, za katerega </w:t>
      </w:r>
      <w:r w:rsidR="00F06B62">
        <w:rPr>
          <w:rFonts w:ascii="Arial" w:hAnsi="Arial" w:cs="Arial"/>
        </w:rPr>
        <w:t>ste</w:t>
      </w:r>
      <w:r w:rsidRPr="00470D55">
        <w:rPr>
          <w:rFonts w:ascii="Arial" w:hAnsi="Arial" w:cs="Arial"/>
        </w:rPr>
        <w:t xml:space="preserve"> oddal</w:t>
      </w:r>
      <w:r w:rsidR="00F06B62">
        <w:rPr>
          <w:rFonts w:ascii="Arial" w:hAnsi="Arial" w:cs="Arial"/>
        </w:rPr>
        <w:t>i</w:t>
      </w:r>
      <w:r w:rsidRPr="00470D55">
        <w:rPr>
          <w:rFonts w:ascii="Arial" w:hAnsi="Arial" w:cs="Arial"/>
        </w:rPr>
        <w:t xml:space="preserve"> prvotno prijavnico in jo posreduje na drugo šolo, kamor bi želel</w:t>
      </w:r>
      <w:r w:rsidR="00F06B62">
        <w:rPr>
          <w:rFonts w:ascii="Arial" w:hAnsi="Arial" w:cs="Arial"/>
        </w:rPr>
        <w:t>i</w:t>
      </w:r>
      <w:r w:rsidRPr="00470D55">
        <w:rPr>
          <w:rFonts w:ascii="Arial" w:hAnsi="Arial" w:cs="Arial"/>
        </w:rPr>
        <w:t xml:space="preserve"> prenesti prijavo. </w:t>
      </w:r>
    </w:p>
    <w:p w:rsidR="00470D55" w:rsidRPr="00470D55" w:rsidRDefault="00470D55" w:rsidP="00D85C50">
      <w:pPr>
        <w:spacing w:line="276" w:lineRule="auto"/>
        <w:jc w:val="both"/>
        <w:rPr>
          <w:rFonts w:ascii="Arial" w:hAnsi="Arial" w:cs="Arial"/>
        </w:rPr>
      </w:pPr>
      <w:r w:rsidRPr="00470D55">
        <w:rPr>
          <w:rFonts w:ascii="Arial" w:hAnsi="Arial" w:cs="Arial"/>
        </w:rPr>
        <w:t xml:space="preserve">Na spletni strani ministrstva je poleg </w:t>
      </w:r>
      <w:r w:rsidRPr="00470D55">
        <w:rPr>
          <w:rFonts w:ascii="Arial" w:hAnsi="Arial" w:cs="Arial"/>
          <w:b/>
        </w:rPr>
        <w:t>obrazca / izjave za prenos prijavnice</w:t>
      </w:r>
      <w:r w:rsidRPr="00470D55">
        <w:rPr>
          <w:rFonts w:ascii="Arial" w:hAnsi="Arial" w:cs="Arial"/>
        </w:rPr>
        <w:t xml:space="preserve"> objavljen tudi natančen </w:t>
      </w:r>
      <w:r w:rsidRPr="00470D55">
        <w:rPr>
          <w:rFonts w:ascii="Arial" w:hAnsi="Arial" w:cs="Arial"/>
          <w:b/>
        </w:rPr>
        <w:t>seznam elektronskih naslovov svetovalnih delavcev</w:t>
      </w:r>
      <w:r w:rsidRPr="00470D55">
        <w:rPr>
          <w:rFonts w:ascii="Arial" w:hAnsi="Arial" w:cs="Arial"/>
        </w:rPr>
        <w:t xml:space="preserve"> za posamezno srednjo šolo, kamor pošlje</w:t>
      </w:r>
      <w:r w:rsidR="00F06B62">
        <w:rPr>
          <w:rFonts w:ascii="Arial" w:hAnsi="Arial" w:cs="Arial"/>
        </w:rPr>
        <w:t>te</w:t>
      </w:r>
      <w:r w:rsidRPr="00470D55">
        <w:rPr>
          <w:rFonts w:ascii="Arial" w:hAnsi="Arial" w:cs="Arial"/>
        </w:rPr>
        <w:t xml:space="preserve"> izpolnjen obrazec oziroma izjavo za prenos prijavnice.</w:t>
      </w:r>
    </w:p>
    <w:p w:rsidR="00470D55" w:rsidRDefault="00470D55" w:rsidP="00D85C50">
      <w:pPr>
        <w:spacing w:line="276" w:lineRule="auto"/>
        <w:jc w:val="both"/>
        <w:rPr>
          <w:rFonts w:ascii="Arial" w:hAnsi="Arial" w:cs="Arial"/>
        </w:rPr>
      </w:pPr>
      <w:r w:rsidRPr="00470D55">
        <w:rPr>
          <w:rFonts w:ascii="Arial" w:hAnsi="Arial" w:cs="Arial"/>
        </w:rPr>
        <w:t>Če se bo</w:t>
      </w:r>
      <w:r>
        <w:rPr>
          <w:rFonts w:ascii="Arial" w:hAnsi="Arial" w:cs="Arial"/>
        </w:rPr>
        <w:t>ste</w:t>
      </w:r>
      <w:r w:rsidRPr="00470D55">
        <w:rPr>
          <w:rFonts w:ascii="Arial" w:hAnsi="Arial" w:cs="Arial"/>
        </w:rPr>
        <w:t xml:space="preserve"> odločili za prenos prijavnice, opozarjamo, da lahko prenos prijavnice </w:t>
      </w:r>
      <w:r w:rsidRPr="00470D55">
        <w:rPr>
          <w:rFonts w:ascii="Arial" w:hAnsi="Arial" w:cs="Arial"/>
          <w:b/>
        </w:rPr>
        <w:t>izvede</w:t>
      </w:r>
      <w:r>
        <w:rPr>
          <w:rFonts w:ascii="Arial" w:hAnsi="Arial" w:cs="Arial"/>
          <w:b/>
        </w:rPr>
        <w:t>te</w:t>
      </w:r>
      <w:r w:rsidRPr="00470D55">
        <w:rPr>
          <w:rFonts w:ascii="Arial" w:hAnsi="Arial" w:cs="Arial"/>
          <w:b/>
        </w:rPr>
        <w:t xml:space="preserve"> najkasneje do 25. 4. 2022,</w:t>
      </w:r>
      <w:r w:rsidRPr="00470D55">
        <w:rPr>
          <w:rFonts w:ascii="Arial" w:hAnsi="Arial" w:cs="Arial"/>
        </w:rPr>
        <w:t xml:space="preserve"> </w:t>
      </w:r>
      <w:r w:rsidRPr="00470D55">
        <w:rPr>
          <w:rFonts w:ascii="Arial" w:hAnsi="Arial" w:cs="Arial"/>
          <w:b/>
        </w:rPr>
        <w:t>do 14. ure</w:t>
      </w:r>
      <w:r>
        <w:rPr>
          <w:rFonts w:ascii="Arial" w:hAnsi="Arial" w:cs="Arial"/>
        </w:rPr>
        <w:t xml:space="preserve">. </w:t>
      </w:r>
    </w:p>
    <w:p w:rsidR="00470D55" w:rsidRPr="00470D55" w:rsidRDefault="00F06B62" w:rsidP="00D85C5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Svetujemo</w:t>
      </w:r>
      <w:r w:rsidR="00470D55" w:rsidRPr="00470D55">
        <w:rPr>
          <w:rFonts w:ascii="Arial" w:hAnsi="Arial" w:cs="Arial"/>
        </w:rPr>
        <w:t>, da spremlja</w:t>
      </w:r>
      <w:r w:rsidR="00470D55">
        <w:rPr>
          <w:rFonts w:ascii="Arial" w:hAnsi="Arial" w:cs="Arial"/>
        </w:rPr>
        <w:t>te</w:t>
      </w:r>
      <w:r w:rsidR="00470D55" w:rsidRPr="00470D55">
        <w:rPr>
          <w:rFonts w:ascii="Arial" w:hAnsi="Arial" w:cs="Arial"/>
        </w:rPr>
        <w:t xml:space="preserve"> informacije, ki jih bodo v zvezi z izvedbo prijavno – vpisnega postopka vse srednje šole sproti objavljale na svojih spletnih straneh.</w:t>
      </w:r>
    </w:p>
    <w:p w:rsidR="00470D55" w:rsidRDefault="00470D55" w:rsidP="00D85C50">
      <w:pPr>
        <w:spacing w:line="276" w:lineRule="auto"/>
        <w:jc w:val="both"/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Omejitve vpisa </w:t>
      </w:r>
      <w:r w:rsidRPr="00041CC6">
        <w:rPr>
          <w:rStyle w:val="Krepko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bo ministrstvo objavilo na spletni strani že</w:t>
      </w:r>
      <w:r>
        <w:rPr>
          <w:rStyle w:val="Krepko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24. maja 2022. </w:t>
      </w:r>
    </w:p>
    <w:p w:rsidR="00470D55" w:rsidRDefault="00470D55" w:rsidP="00BF0A8F">
      <w:pPr>
        <w:jc w:val="both"/>
      </w:pPr>
    </w:p>
    <w:sectPr w:rsidR="0047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F"/>
    <w:rsid w:val="00041CC6"/>
    <w:rsid w:val="00470D55"/>
    <w:rsid w:val="00652EAF"/>
    <w:rsid w:val="00A73A06"/>
    <w:rsid w:val="00AB6893"/>
    <w:rsid w:val="00BF0A8F"/>
    <w:rsid w:val="00D85C50"/>
    <w:rsid w:val="00EA1CFB"/>
    <w:rsid w:val="00F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205"/>
  <w15:chartTrackingRefBased/>
  <w15:docId w15:val="{F5DEEC90-FC06-49B7-B8D8-0AA52D5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F0A8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F0A8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0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zs.gov.si/si/delovna_podrocja/direktorat_za_srednje_in_visje_solstvo_ter_izobrazevanje_odraslih/srednjesolsko_izobrazevanje/vpis_v_srednje_sole/" TargetMode="External"/><Relationship Id="rId5" Type="http://schemas.openxmlformats.org/officeDocument/2006/relationships/hyperlink" Target="http://www.mizs.gov.si/si/delovna_podrocja/direktorat_za_srednje_in_visje_solstvo_ter_izobrazevanje_odraslih/srednjesolsko_izobrazevanje/vpis_v_srednje_sole/" TargetMode="External"/><Relationship Id="rId4" Type="http://schemas.openxmlformats.org/officeDocument/2006/relationships/hyperlink" Target="http://www.mizs.gov.si/si/delovna_podrocja/direktorat_za_srednje_in_visje_solstvo_ter_izobrazevanje_odraslih/srednjesolsko_izobrazevanje/vpis_v_srednje_sol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2022-04-06T07:35:00Z</dcterms:created>
  <dcterms:modified xsi:type="dcterms:W3CDTF">2022-04-06T09:30:00Z</dcterms:modified>
</cp:coreProperties>
</file>